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C" w:rsidRDefault="00795F95" w:rsidP="0063097D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Funivia Sanremo-Monte Bignone: </w:t>
      </w:r>
      <w:r w:rsidR="00230DF3">
        <w:rPr>
          <w:b/>
          <w:bCs/>
        </w:rPr>
        <w:t>la</w:t>
      </w:r>
      <w:r>
        <w:rPr>
          <w:b/>
          <w:bCs/>
        </w:rPr>
        <w:t xml:space="preserve"> travagliata </w:t>
      </w:r>
      <w:r w:rsidR="00230DF3">
        <w:rPr>
          <w:b/>
          <w:bCs/>
        </w:rPr>
        <w:t xml:space="preserve">storia </w:t>
      </w:r>
      <w:r>
        <w:rPr>
          <w:b/>
          <w:bCs/>
        </w:rPr>
        <w:t xml:space="preserve">di un’opera </w:t>
      </w:r>
      <w:r w:rsidR="0063097D">
        <w:rPr>
          <w:b/>
          <w:bCs/>
        </w:rPr>
        <w:t xml:space="preserve">oggi </w:t>
      </w:r>
      <w:r>
        <w:rPr>
          <w:b/>
          <w:bCs/>
        </w:rPr>
        <w:t>pronta a risorgere</w:t>
      </w:r>
    </w:p>
    <w:p w:rsidR="0063097D" w:rsidRPr="0063097D" w:rsidRDefault="00795F95" w:rsidP="0063097D">
      <w:pPr>
        <w:jc w:val="both"/>
        <w:rPr>
          <w:i/>
          <w:iCs/>
        </w:rPr>
      </w:pPr>
      <w:r w:rsidRPr="00E7251C">
        <w:rPr>
          <w:i/>
          <w:iCs/>
        </w:rPr>
        <w:t xml:space="preserve">Inaugurata nel 1936, l’infrastruttura fu </w:t>
      </w:r>
      <w:r w:rsidR="00E7251C" w:rsidRPr="00E7251C">
        <w:rPr>
          <w:i/>
          <w:iCs/>
        </w:rPr>
        <w:t>danneggiat</w:t>
      </w:r>
      <w:r w:rsidRPr="00E7251C">
        <w:rPr>
          <w:i/>
          <w:iCs/>
        </w:rPr>
        <w:t xml:space="preserve">a dai </w:t>
      </w:r>
      <w:r w:rsidR="00E7251C" w:rsidRPr="00E7251C">
        <w:rPr>
          <w:i/>
          <w:iCs/>
        </w:rPr>
        <w:t>bombardamenti della Seconda Guerra Mondiale. Ricostruita, visse tensioni gestionali e finanziarie, sino alla chiusura del 19</w:t>
      </w:r>
      <w:r w:rsidR="00826527">
        <w:rPr>
          <w:i/>
          <w:iCs/>
        </w:rPr>
        <w:t>81</w:t>
      </w:r>
      <w:r w:rsidR="00E7251C" w:rsidRPr="00E7251C">
        <w:rPr>
          <w:i/>
          <w:iCs/>
        </w:rPr>
        <w:t xml:space="preserve">. Non mancarono le </w:t>
      </w:r>
      <w:r w:rsidR="0063097D">
        <w:rPr>
          <w:i/>
          <w:iCs/>
        </w:rPr>
        <w:t>contestazioni</w:t>
      </w:r>
      <w:r w:rsidR="00E7251C" w:rsidRPr="00E7251C">
        <w:rPr>
          <w:i/>
          <w:iCs/>
        </w:rPr>
        <w:t>, molotov inclus</w:t>
      </w:r>
      <w:r w:rsidR="00D40DEE">
        <w:rPr>
          <w:i/>
          <w:iCs/>
        </w:rPr>
        <w:t>e</w:t>
      </w:r>
    </w:p>
    <w:p w:rsidR="0063097D" w:rsidRDefault="0063097D" w:rsidP="0063097D">
      <w:pPr>
        <w:jc w:val="both"/>
      </w:pPr>
    </w:p>
    <w:p w:rsidR="0063097D" w:rsidRDefault="0063097D" w:rsidP="0063097D">
      <w:pPr>
        <w:jc w:val="both"/>
      </w:pPr>
      <w:r>
        <w:t>Le grandi storie raramente beneficiano di una trama permeata da regolarità e quella della funivia Sanremo-Monte Bignone non fa eccezione</w:t>
      </w:r>
      <w:r w:rsidR="005229A0">
        <w:t xml:space="preserve">. </w:t>
      </w:r>
      <w:r>
        <w:t xml:space="preserve">Progettata dall’ingegnere Tullio </w:t>
      </w:r>
      <w:proofErr w:type="spellStart"/>
      <w:r>
        <w:t>Groff</w:t>
      </w:r>
      <w:proofErr w:type="spellEnd"/>
      <w:r w:rsidR="00826527">
        <w:t>,</w:t>
      </w:r>
      <w:r w:rsidR="005229A0">
        <w:t xml:space="preserve"> </w:t>
      </w:r>
      <w:r w:rsidR="00826527">
        <w:t xml:space="preserve">metteva in collegamento il centro della città matuziana con la vetta più </w:t>
      </w:r>
      <w:r w:rsidR="005C1B70">
        <w:t>elevata</w:t>
      </w:r>
      <w:r w:rsidR="00826527">
        <w:t xml:space="preserve"> presente sul territorio comunale</w:t>
      </w:r>
      <w:r w:rsidR="005229A0">
        <w:t xml:space="preserve"> (1.299 metri sul livello del mare)</w:t>
      </w:r>
      <w:r w:rsidR="00826527">
        <w:t>, con due fermate intermedie: presso il campo da golf (località San Giacomo) e in frazione San Romolo. Inaugurata il 28 ottobre 1936, l’opera entrò in servizio il 1° luglio 1937 e rimase attiva sino al 1981: lunga 7.645 metri,</w:t>
      </w:r>
      <w:r w:rsidR="00825FA3">
        <w:t xml:space="preserve"> consentiva di raggiungere la sommità di Monte Bignone in circa 40 minuti e</w:t>
      </w:r>
      <w:r w:rsidR="00826527">
        <w:t xml:space="preserve"> nell’ultima tratta era caratterizzata da una campata sospesa fra due piloni di 1.742 metri e divenne </w:t>
      </w:r>
      <w:r w:rsidR="00345352">
        <w:t xml:space="preserve">ben presto </w:t>
      </w:r>
      <w:r w:rsidR="00826527">
        <w:t xml:space="preserve">un modello di riferimento per la realizzazione di impianti </w:t>
      </w:r>
      <w:r w:rsidR="00345352">
        <w:t>a fune</w:t>
      </w:r>
      <w:r w:rsidR="00826527">
        <w:t xml:space="preserve"> in Nord Europa e </w:t>
      </w:r>
      <w:r w:rsidR="001359EC">
        <w:t>negli USA.</w:t>
      </w:r>
    </w:p>
    <w:p w:rsidR="00FF1B3A" w:rsidRDefault="00345352" w:rsidP="0063097D">
      <w:pPr>
        <w:jc w:val="both"/>
      </w:pPr>
      <w:r>
        <w:t>Tutto ebbe inizio</w:t>
      </w:r>
      <w:r w:rsidR="00FF1B3A">
        <w:t xml:space="preserve"> nel 1928, quando l’allora podestà sanremese, Pietro Agosti, pianificò la costruzione di Sanremo Vetta,</w:t>
      </w:r>
      <w:r>
        <w:t xml:space="preserve"> </w:t>
      </w:r>
      <w:r w:rsidR="00FF1B3A">
        <w:t>villaggio turistico collegato al mare proprio da</w:t>
      </w:r>
      <w:r>
        <w:t xml:space="preserve"> una</w:t>
      </w:r>
      <w:r w:rsidR="00FF1B3A">
        <w:t xml:space="preserve"> funivia. Due anni più tardi</w:t>
      </w:r>
      <w:r w:rsidR="00412DB6">
        <w:t xml:space="preserve"> </w:t>
      </w:r>
      <w:r w:rsidR="00FF1B3A">
        <w:t>si registrò la sua prematura scomparsa, ma il progetto dell’impianto a fune non subì battute d’arresto</w:t>
      </w:r>
      <w:r w:rsidR="00825FA3">
        <w:t>, tanto che la Compagnia Italiana Funivie (CIF) lo sottopose al Comune: la proposta prevedeva che l’ente cittadino trasferisse 6 milioni di lire a CIF come contributo spese, i terreni su cui edificare gli impianti e porta</w:t>
      </w:r>
      <w:r>
        <w:t>ss</w:t>
      </w:r>
      <w:r w:rsidR="00825FA3">
        <w:t>e l’acqua corrente fino a Bignone. Dal canto suo</w:t>
      </w:r>
      <w:r>
        <w:t>,</w:t>
      </w:r>
      <w:r w:rsidR="00825FA3">
        <w:t xml:space="preserve"> CIF avrebbe gestito per 25 anni la funivia e avrebbe </w:t>
      </w:r>
      <w:r>
        <w:t>versato</w:t>
      </w:r>
      <w:r w:rsidR="00825FA3">
        <w:t xml:space="preserve"> al Comune di Sanremo il 25 per cento degli incassi lordi. La trattativa non fu priva di tensioni, che sfociarono in ritardi e incrementi dei costi, fino alla sopra menzionata entrata in funzione del 1937.</w:t>
      </w:r>
    </w:p>
    <w:p w:rsidR="00FA7798" w:rsidRDefault="00DB070C" w:rsidP="0063097D">
      <w:pPr>
        <w:jc w:val="both"/>
      </w:pPr>
      <w:r>
        <w:t>Le avversità, tuttavia, non cessarono di palesarsi: con l’</w:t>
      </w:r>
      <w:r w:rsidR="00345352">
        <w:t>entrata in guerra</w:t>
      </w:r>
      <w:r>
        <w:t xml:space="preserve"> dell’Italia nel secondo conflitto mondiale, fu </w:t>
      </w:r>
      <w:r w:rsidR="00412DB6">
        <w:t>archivia</w:t>
      </w:r>
      <w:r>
        <w:t xml:space="preserve">ta la mai avviata </w:t>
      </w:r>
      <w:r w:rsidR="00345352">
        <w:t>creazione</w:t>
      </w:r>
      <w:r>
        <w:t xml:space="preserve"> di Sanremo Vetta. </w:t>
      </w:r>
      <w:r w:rsidR="00617F02">
        <w:t>Le lunghe annate belliche</w:t>
      </w:r>
      <w:r w:rsidR="00345352">
        <w:t>, inoltre,</w:t>
      </w:r>
      <w:r w:rsidR="00617F02">
        <w:t xml:space="preserve"> non risparmiarono la funivia: nel 1943 i bombardamenti devastarono la stazione di Sanremo, </w:t>
      </w:r>
      <w:r w:rsidR="00345352">
        <w:t xml:space="preserve">mentre </w:t>
      </w:r>
      <w:r w:rsidR="00617F02">
        <w:t xml:space="preserve">nel 1944 un rastrellamento dei nazisti e delle Brigate Nere portò alla cattura e alla fucilazione a Santa Tecla di quattro operai, oggi ricordati con una cappella e una lapide presso la chiesa di San Romolo. Ancora, nel 1945 fu fatta esplodere </w:t>
      </w:r>
      <w:r w:rsidR="00B278AA">
        <w:t xml:space="preserve">in alcuni punti </w:t>
      </w:r>
      <w:r w:rsidR="00617F02">
        <w:t xml:space="preserve">la strada che conduceva da Coldirodi a San Romolo e anche il secondo tronco della funivia </w:t>
      </w:r>
      <w:r w:rsidR="00345352">
        <w:t xml:space="preserve">diventò inutilizzabile. </w:t>
      </w:r>
      <w:r w:rsidR="00617F02">
        <w:t>Al termine della Seconda Guerra Mondiale la CIF avviò le riparazioni e il servizio riprese, garantendo continuità: tra il 1946 e il 1961 la funivia trasportò 1.033.428 passeggeri, di cui il 43,6% sino a Bignone Vetta.</w:t>
      </w:r>
    </w:p>
    <w:p w:rsidR="00E7251C" w:rsidRDefault="00617F02" w:rsidP="0063097D">
      <w:pPr>
        <w:jc w:val="both"/>
      </w:pPr>
      <w:r>
        <w:t>Tre lustri che si conc</w:t>
      </w:r>
      <w:r w:rsidR="003F0C44">
        <w:t>lusero, però, con la scadenza della gestione CIF: quest’ultima fu prolungata di un ulteriore anno, ma le procedure burocratiche per il passaggio dell’opera al Comune furono soggette a più di un intoppo, con un</w:t>
      </w:r>
      <w:r w:rsidR="00AD4454">
        <w:t>’</w:t>
      </w:r>
      <w:r w:rsidR="003F0C44">
        <w:t xml:space="preserve">inevitabile ripercussione negativa sui conti. </w:t>
      </w:r>
      <w:r w:rsidR="00345352">
        <w:t>In un contesto già complicato</w:t>
      </w:r>
      <w:r w:rsidR="003F0C44">
        <w:t xml:space="preserve">, il Ministero dei Trasporti si palesò per richiedere </w:t>
      </w:r>
      <w:r w:rsidR="00345352">
        <w:t>il rinnovo degli</w:t>
      </w:r>
      <w:r w:rsidR="003F0C44">
        <w:t xml:space="preserve"> impianti: fu così che l’amministrazione di Sanremo </w:t>
      </w:r>
      <w:r w:rsidR="00345352">
        <w:t xml:space="preserve">domandò </w:t>
      </w:r>
      <w:r w:rsidR="003F0C44">
        <w:t>e ottenne il fallimento della CIF</w:t>
      </w:r>
      <w:r w:rsidR="00E277CC">
        <w:t>, aprendo la diatriba su chi dovesse gestire la funivia tra curatore fallimentare e Comune. Fu il tribunale cittadino a emettere il verdetto, a</w:t>
      </w:r>
      <w:r w:rsidR="00951E16">
        <w:t>ttribuendo</w:t>
      </w:r>
      <w:r w:rsidR="00E277CC">
        <w:t xml:space="preserve"> all’ente municipale </w:t>
      </w:r>
      <w:r w:rsidR="00951E16">
        <w:t>onore e oneri della</w:t>
      </w:r>
      <w:r w:rsidR="00E277CC">
        <w:t xml:space="preserve"> gestione, </w:t>
      </w:r>
      <w:r w:rsidR="00951E16">
        <w:t>assegnata</w:t>
      </w:r>
      <w:r w:rsidR="00E277CC">
        <w:t xml:space="preserve"> </w:t>
      </w:r>
      <w:r w:rsidR="00951E16">
        <w:t>successivamente</w:t>
      </w:r>
      <w:r w:rsidR="00E277CC">
        <w:t xml:space="preserve"> dagli amministratori </w:t>
      </w:r>
      <w:r w:rsidR="0099287E">
        <w:t xml:space="preserve">cittadini </w:t>
      </w:r>
      <w:r w:rsidR="00E277CC">
        <w:t xml:space="preserve">all’Azienda di Soggiorno e Turismo </w:t>
      </w:r>
      <w:r w:rsidR="00951E16">
        <w:t>(</w:t>
      </w:r>
      <w:r w:rsidR="00E277CC">
        <w:t>fino al 1966</w:t>
      </w:r>
      <w:r w:rsidR="00951E16">
        <w:t xml:space="preserve">, </w:t>
      </w:r>
      <w:r w:rsidR="00E277CC">
        <w:t xml:space="preserve">poi tornò al Comune). Sul fronte dell’ammodernamento dell’opera, </w:t>
      </w:r>
      <w:r w:rsidR="00951E16">
        <w:t xml:space="preserve">intanto, </w:t>
      </w:r>
      <w:r w:rsidR="00E277CC">
        <w:t xml:space="preserve">dal Ministero </w:t>
      </w:r>
      <w:r w:rsidR="00951E16">
        <w:t xml:space="preserve">dei Trasporti </w:t>
      </w:r>
      <w:r w:rsidR="00E277CC">
        <w:t>fu emanato un nulla osta provvisorio all’esercizio degli impianti, rinnovato</w:t>
      </w:r>
      <w:r w:rsidR="00951E16">
        <w:t xml:space="preserve"> in seconda battuta</w:t>
      </w:r>
      <w:r w:rsidR="00E277CC">
        <w:t xml:space="preserve"> fino agli anni Ottanta. Nonostante ciò, la gestione comunale si rivelò non esattamente positiva e sfociò in una riduzione </w:t>
      </w:r>
      <w:r w:rsidR="00951E16">
        <w:t>a sole cinque</w:t>
      </w:r>
      <w:r w:rsidR="00E277CC">
        <w:t xml:space="preserve"> corse giornaliere</w:t>
      </w:r>
      <w:r w:rsidR="00951E16">
        <w:t xml:space="preserve"> della funivia, </w:t>
      </w:r>
      <w:r w:rsidR="00E277CC">
        <w:t xml:space="preserve">con l’ultima </w:t>
      </w:r>
      <w:r w:rsidR="00951E16">
        <w:t xml:space="preserve">in programma </w:t>
      </w:r>
      <w:r w:rsidR="00E277CC">
        <w:t>alle ore 17 nella stagione estiva.</w:t>
      </w:r>
      <w:r w:rsidR="006A28C7">
        <w:t xml:space="preserve"> I bilanci iniziarono ad andare in rosso </w:t>
      </w:r>
      <w:r w:rsidR="00951E16">
        <w:t xml:space="preserve">a partire </w:t>
      </w:r>
      <w:r w:rsidR="006A28C7">
        <w:t>dal 1975</w:t>
      </w:r>
      <w:r w:rsidR="00951E16">
        <w:t xml:space="preserve"> e</w:t>
      </w:r>
      <w:r w:rsidR="006A28C7">
        <w:t xml:space="preserve"> il Ministero tornò a fare sentire la sua voce per l’ammodernamento della funivia</w:t>
      </w:r>
      <w:r w:rsidR="00951E16">
        <w:t>: l</w:t>
      </w:r>
      <w:r w:rsidR="006A28C7">
        <w:t xml:space="preserve">a proroga </w:t>
      </w:r>
      <w:r w:rsidR="00951E16">
        <w:t xml:space="preserve">per il suo funzionamento </w:t>
      </w:r>
      <w:r w:rsidR="006A28C7">
        <w:t>arrivò a scadere nel 1981, anno che segnò la fine dell</w:t>
      </w:r>
      <w:r w:rsidR="00951E16">
        <w:t xml:space="preserve">’impianto a fune </w:t>
      </w:r>
      <w:r w:rsidR="006A28C7">
        <w:t>Sanremo-Monte Bignone</w:t>
      </w:r>
      <w:r w:rsidR="00951E16">
        <w:t xml:space="preserve">. </w:t>
      </w:r>
      <w:r w:rsidR="00951E16">
        <w:lastRenderedPageBreak/>
        <w:t>I</w:t>
      </w:r>
      <w:r w:rsidR="006A28C7">
        <w:t xml:space="preserve">nfatti, ad aprile </w:t>
      </w:r>
      <w:r w:rsidR="00951E16">
        <w:t xml:space="preserve">furono chiusi </w:t>
      </w:r>
      <w:r w:rsidR="006A28C7">
        <w:t xml:space="preserve">per manutenzione straordinaria i due </w:t>
      </w:r>
      <w:r w:rsidR="00951E16">
        <w:t>segment</w:t>
      </w:r>
      <w:r w:rsidR="006A28C7">
        <w:t xml:space="preserve">i fino a San Romolo e il 13 settembre </w:t>
      </w:r>
      <w:r w:rsidR="00951E16">
        <w:t>seguente c</w:t>
      </w:r>
      <w:r w:rsidR="006A28C7">
        <w:t xml:space="preserve">alò il sipario, con motivazione analoga, anche sull’ultima tratta. </w:t>
      </w:r>
      <w:r w:rsidR="00951E16">
        <w:t>Furono</w:t>
      </w:r>
      <w:r w:rsidR="006A28C7">
        <w:t xml:space="preserve"> ancora</w:t>
      </w:r>
      <w:r w:rsidR="00951E16">
        <w:t xml:space="preserve"> eseguite</w:t>
      </w:r>
      <w:r w:rsidR="006A28C7">
        <w:t xml:space="preserve"> alcune corse di prova, senza però mai arrivare a un’autentica ripartenza. Il colpo di grazia finale lo diede il meteo: nel 1984 un fulmine colpì la cabina elettrica di Bignone e rese impossibile il funzionamento del terzo tronco. Fu così che l’opera fu abbandonata al suo destino e divenne facile preda di vandali e collezionisti, con tanto di appropriazione indebita dei motori d’emergenza. Negli anni seguenti si alternarono diverse amministrazioni comunali al timone della Città dei Fiori, </w:t>
      </w:r>
      <w:r w:rsidR="00282EBA">
        <w:t xml:space="preserve">con </w:t>
      </w:r>
      <w:r w:rsidR="002013B1">
        <w:t>frequenti</w:t>
      </w:r>
      <w:r w:rsidR="006A28C7">
        <w:t xml:space="preserve"> promesse di riapertura</w:t>
      </w:r>
      <w:r w:rsidR="00282EBA">
        <w:t>. N</w:t>
      </w:r>
      <w:r w:rsidR="00FA7798">
        <w:t>el 1986 la Giunta Pippione incaric</w:t>
      </w:r>
      <w:r w:rsidR="006A28C7">
        <w:t xml:space="preserve">ò </w:t>
      </w:r>
      <w:r w:rsidR="00FA7798">
        <w:t>l'ing</w:t>
      </w:r>
      <w:r w:rsidR="006A28C7">
        <w:t>egner</w:t>
      </w:r>
      <w:r w:rsidR="00FA7798">
        <w:t xml:space="preserve"> Barra Caracciolo di predisporre un nuovo piano</w:t>
      </w:r>
      <w:r w:rsidR="006A28C7">
        <w:t xml:space="preserve"> di modernizzazione dell’impianto, dopo il decreto ministeriale sulla vita tecnica delle infrastrutture. Nel 1992 si registrò anche l’interesse d</w:t>
      </w:r>
      <w:r w:rsidR="00F32CCF">
        <w:t>e</w:t>
      </w:r>
      <w:r w:rsidR="006A28C7">
        <w:t>l FAI, che promosse un concorso di idee, ma nel 1993 l’amministrazione fu commissariata. Nel 1994</w:t>
      </w:r>
      <w:r w:rsidR="00282EBA">
        <w:t xml:space="preserve">, </w:t>
      </w:r>
      <w:r w:rsidR="002013B1">
        <w:t>invece</w:t>
      </w:r>
      <w:r w:rsidR="00282EBA">
        <w:t xml:space="preserve">, </w:t>
      </w:r>
      <w:r w:rsidR="006A28C7">
        <w:t>la Giunta Oddo prese in considerazione lo smantellamento delle funi e dei piloni, ma i giornali</w:t>
      </w:r>
      <w:r w:rsidR="00282EBA">
        <w:t>, con particolare riferimento a</w:t>
      </w:r>
      <w:r w:rsidR="006A28C7">
        <w:t xml:space="preserve">l Secolo XIX, coinvolsero i loro lettori in una sorta di “referendum”, </w:t>
      </w:r>
      <w:r w:rsidR="00282EBA">
        <w:t>che vide imporsi il “partito”</w:t>
      </w:r>
      <w:r w:rsidR="006A28C7">
        <w:t xml:space="preserve"> del “no”. Un altro commissariamento del Comune, datato 1995, contribuì all’annullamento dell’incarico </w:t>
      </w:r>
      <w:r w:rsidR="002013B1">
        <w:t xml:space="preserve">conferito in precedenza </w:t>
      </w:r>
      <w:r w:rsidR="006A28C7">
        <w:t>all’ingegner Barra Caracciolo e al</w:t>
      </w:r>
      <w:r w:rsidR="00A357D7">
        <w:t xml:space="preserve"> ritorno in auge dello smontaggio delle funi e della demolizione dei piloni. Partirono </w:t>
      </w:r>
      <w:r w:rsidR="00282EBA">
        <w:t xml:space="preserve">quindi le contestazioni per mezzo di </w:t>
      </w:r>
      <w:r w:rsidR="00A357D7">
        <w:t>raccolte firme e referendum, fino alla tragedia sfiorata del 2 giugno, quando una molotov fu scagliata contro l’organo della ditta che avrebbe dovuto smantellare i piloni. Pertanto, si optò per la rimozione delle sole funi del primo tratto, mentre si attese il 2000 per quelle degli altri due segmenti. Nel</w:t>
      </w:r>
      <w:r w:rsidR="00282EBA">
        <w:t xml:space="preserve"> frattempo, nel</w:t>
      </w:r>
      <w:r w:rsidR="00A357D7">
        <w:t xml:space="preserve"> 1998 la Giunta Bottini si impegnò attivamente per ricostruire la funivia dal centro </w:t>
      </w:r>
      <w:r w:rsidR="00282EBA">
        <w:t xml:space="preserve">cittadino </w:t>
      </w:r>
      <w:r w:rsidR="00A357D7">
        <w:t xml:space="preserve">a Monte Bignone, ma anche questo tentativo si tramutò in un naufragio a causa della caduta dell’amministrazione. Si </w:t>
      </w:r>
      <w:r w:rsidR="00282EBA">
        <w:t>è</w:t>
      </w:r>
      <w:r w:rsidR="002013B1">
        <w:t xml:space="preserve"> così</w:t>
      </w:r>
      <w:r w:rsidR="00282EBA">
        <w:t xml:space="preserve"> giunti</w:t>
      </w:r>
      <w:r w:rsidR="002013B1">
        <w:t xml:space="preserve"> </w:t>
      </w:r>
      <w:r w:rsidR="00A357D7">
        <w:t xml:space="preserve">ai giorni nostri, </w:t>
      </w:r>
      <w:r w:rsidR="002013B1">
        <w:t>con il</w:t>
      </w:r>
      <w:r w:rsidR="00A357D7">
        <w:t xml:space="preserve"> progetto di ripristino di due tronchi principali della funivia</w:t>
      </w:r>
      <w:r w:rsidR="007C24BE">
        <w:t xml:space="preserve"> monofune con movimento continuo pulsante</w:t>
      </w:r>
      <w:r w:rsidR="00A357D7">
        <w:t xml:space="preserve">: </w:t>
      </w:r>
      <w:r w:rsidR="00A357D7" w:rsidRPr="00A357D7">
        <w:t xml:space="preserve">“Campo Golf </w:t>
      </w:r>
      <w:r w:rsidR="00A357D7">
        <w:t xml:space="preserve">- </w:t>
      </w:r>
      <w:r w:rsidR="00A357D7" w:rsidRPr="00A357D7">
        <w:t>San Romolo”</w:t>
      </w:r>
      <w:r w:rsidR="00A357D7">
        <w:t xml:space="preserve"> (suddiviso in due tratte per contenere le escursioni del contrappeso)</w:t>
      </w:r>
      <w:r w:rsidR="00A357D7" w:rsidRPr="00A357D7">
        <w:t xml:space="preserve"> e “San Romolo </w:t>
      </w:r>
      <w:r w:rsidR="00A357D7">
        <w:t xml:space="preserve">- </w:t>
      </w:r>
      <w:r w:rsidR="00A357D7" w:rsidRPr="00A357D7">
        <w:t>Monte Bignone”</w:t>
      </w:r>
      <w:r w:rsidR="00A357D7">
        <w:t>.</w:t>
      </w:r>
    </w:p>
    <w:p w:rsidR="007C24BE" w:rsidRDefault="007C24BE" w:rsidP="0063097D">
      <w:pPr>
        <w:jc w:val="both"/>
      </w:pPr>
    </w:p>
    <w:p w:rsidR="00E7251C" w:rsidRPr="007C24BE" w:rsidRDefault="00E7251C" w:rsidP="0063097D">
      <w:pPr>
        <w:jc w:val="both"/>
        <w:rPr>
          <w:b/>
          <w:bCs/>
        </w:rPr>
      </w:pPr>
      <w:r w:rsidRPr="007C24BE">
        <w:rPr>
          <w:b/>
          <w:bCs/>
        </w:rPr>
        <w:t>Alessandro Nidi</w:t>
      </w:r>
    </w:p>
    <w:sectPr w:rsidR="00E7251C" w:rsidRPr="007C24BE" w:rsidSect="006C25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A7798"/>
    <w:rsid w:val="001359EC"/>
    <w:rsid w:val="002013B1"/>
    <w:rsid w:val="00230DF3"/>
    <w:rsid w:val="00282EBA"/>
    <w:rsid w:val="00320F90"/>
    <w:rsid w:val="00345352"/>
    <w:rsid w:val="003A7D23"/>
    <w:rsid w:val="003F0C44"/>
    <w:rsid w:val="00412DB6"/>
    <w:rsid w:val="005229A0"/>
    <w:rsid w:val="00586681"/>
    <w:rsid w:val="005923E8"/>
    <w:rsid w:val="005A4B9C"/>
    <w:rsid w:val="005B5837"/>
    <w:rsid w:val="005C1B70"/>
    <w:rsid w:val="00606488"/>
    <w:rsid w:val="00617F02"/>
    <w:rsid w:val="0063097D"/>
    <w:rsid w:val="006A28C7"/>
    <w:rsid w:val="006C25C7"/>
    <w:rsid w:val="00795F95"/>
    <w:rsid w:val="007C24BE"/>
    <w:rsid w:val="00825FA3"/>
    <w:rsid w:val="00826527"/>
    <w:rsid w:val="008E2E44"/>
    <w:rsid w:val="00951E16"/>
    <w:rsid w:val="00974837"/>
    <w:rsid w:val="0099287E"/>
    <w:rsid w:val="00A357D7"/>
    <w:rsid w:val="00AD4454"/>
    <w:rsid w:val="00B278AA"/>
    <w:rsid w:val="00D40DEE"/>
    <w:rsid w:val="00DB070C"/>
    <w:rsid w:val="00E277CC"/>
    <w:rsid w:val="00E7251C"/>
    <w:rsid w:val="00F32CCF"/>
    <w:rsid w:val="00FA7798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Enzio Isaia</dc:creator>
  <cp:lastModifiedBy>Utente Windows</cp:lastModifiedBy>
  <cp:revision>2</cp:revision>
  <dcterms:created xsi:type="dcterms:W3CDTF">2023-09-26T17:50:00Z</dcterms:created>
  <dcterms:modified xsi:type="dcterms:W3CDTF">2023-09-26T17:50:00Z</dcterms:modified>
</cp:coreProperties>
</file>