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F0" w:rsidRPr="00D447F0" w:rsidRDefault="00D447F0" w:rsidP="00D447F0">
      <w:r w:rsidRPr="00D447F0">
        <w:rPr>
          <w:i/>
          <w:sz w:val="56"/>
          <w:szCs w:val="56"/>
        </w:rPr>
        <w:t>Expo Valle Arroscia 2014</w:t>
      </w:r>
    </w:p>
    <w:p w:rsidR="00D447F0" w:rsidRPr="00D447F0" w:rsidRDefault="00D447F0" w:rsidP="00D447F0">
      <w:pPr>
        <w:rPr>
          <w:b/>
          <w:sz w:val="52"/>
          <w:szCs w:val="52"/>
        </w:rPr>
      </w:pPr>
      <w:r w:rsidRPr="00D447F0">
        <w:rPr>
          <w:b/>
          <w:sz w:val="52"/>
          <w:szCs w:val="52"/>
        </w:rPr>
        <w:t>LA CUCINA BIANCA, I VINI, L’OLIO</w:t>
      </w:r>
    </w:p>
    <w:p w:rsidR="00D447F0" w:rsidRPr="00D447F0" w:rsidRDefault="00D447F0" w:rsidP="00D447F0">
      <w:pPr>
        <w:rPr>
          <w:b/>
          <w:sz w:val="52"/>
          <w:szCs w:val="52"/>
        </w:rPr>
      </w:pPr>
      <w:r w:rsidRPr="00D447F0">
        <w:rPr>
          <w:b/>
          <w:sz w:val="52"/>
          <w:szCs w:val="52"/>
        </w:rPr>
        <w:t>E LE BOTTEGHE ARTIGIANE:</w:t>
      </w:r>
    </w:p>
    <w:p w:rsidR="00D447F0" w:rsidRPr="00D447F0" w:rsidRDefault="00D447F0" w:rsidP="00D447F0">
      <w:pPr>
        <w:rPr>
          <w:b/>
          <w:sz w:val="52"/>
          <w:szCs w:val="52"/>
        </w:rPr>
      </w:pPr>
      <w:r w:rsidRPr="00D447F0">
        <w:rPr>
          <w:b/>
          <w:sz w:val="52"/>
          <w:szCs w:val="52"/>
        </w:rPr>
        <w:t>STORIA, SEGRETI E TRADIZIONI</w:t>
      </w:r>
    </w:p>
    <w:p w:rsidR="00D447F0" w:rsidRDefault="00D447F0" w:rsidP="00D447F0">
      <w:pPr>
        <w:rPr>
          <w:b/>
          <w:sz w:val="52"/>
          <w:szCs w:val="52"/>
        </w:rPr>
      </w:pPr>
      <w:r w:rsidRPr="00D447F0">
        <w:rPr>
          <w:b/>
          <w:sz w:val="52"/>
          <w:szCs w:val="52"/>
        </w:rPr>
        <w:t>DI UNA VALLE TUTTA DA SCOPRIRE</w:t>
      </w:r>
    </w:p>
    <w:p w:rsidR="006A31F0" w:rsidRDefault="006A31F0" w:rsidP="006A31F0">
      <w:pPr>
        <w:rPr>
          <w:sz w:val="40"/>
          <w:szCs w:val="40"/>
        </w:rPr>
      </w:pPr>
      <w:bookmarkStart w:id="0" w:name="_GoBack"/>
      <w:bookmarkEnd w:id="0"/>
      <w:r>
        <w:rPr>
          <w:sz w:val="40"/>
          <w:szCs w:val="40"/>
        </w:rPr>
        <w:t xml:space="preserve">Con la partecipazione del Comuni di Armo, Aquila d’Arroscia, Borghetto d’Arroscia, Cosio d’Arroscia, Cesio, Mendatica, Montegrosso Pian Latte, Pieve di Teco, Pornassio, Ranzo, Rezzo, Vessalico, </w:t>
      </w:r>
      <w:r>
        <w:rPr>
          <w:b/>
          <w:bCs/>
          <w:sz w:val="40"/>
          <w:szCs w:val="40"/>
        </w:rPr>
        <w:t>la Rete Expo ritorna in provincia di Imperia e fa spazio alla tradizione della “cucina bianca”</w:t>
      </w:r>
      <w:r>
        <w:rPr>
          <w:sz w:val="40"/>
          <w:szCs w:val="40"/>
        </w:rPr>
        <w:t xml:space="preserve"> tipica di questa vallata. </w:t>
      </w:r>
    </w:p>
    <w:p w:rsidR="006A31F0" w:rsidRDefault="006A31F0" w:rsidP="006A31F0">
      <w:pPr>
        <w:rPr>
          <w:sz w:val="40"/>
          <w:szCs w:val="40"/>
        </w:rPr>
      </w:pPr>
      <w:r>
        <w:rPr>
          <w:sz w:val="40"/>
          <w:szCs w:val="40"/>
        </w:rPr>
        <w:t xml:space="preserve">La </w:t>
      </w:r>
      <w:r>
        <w:rPr>
          <w:b/>
          <w:bCs/>
          <w:sz w:val="40"/>
          <w:szCs w:val="40"/>
        </w:rPr>
        <w:t>“Strada della Cucina Bianca”</w:t>
      </w:r>
      <w:r>
        <w:rPr>
          <w:sz w:val="40"/>
          <w:szCs w:val="40"/>
        </w:rPr>
        <w:t xml:space="preserve"> – perché caratterizzata da ingredienti poco colorati come farine, latticini, patate, castagne, cavoli, porri e aglio – si snoda, infatti, attraverso questi territori che, insieme alla pratica della transumanza, hanno nella gastronomia un legame forte. Così tra i prodotti presentati negli stand dell’Expo Valle Arroscia si troveranno i formaggi di malga – tra cui spicca</w:t>
      </w:r>
      <w:r>
        <w:rPr>
          <w:b/>
          <w:bCs/>
          <w:sz w:val="40"/>
          <w:szCs w:val="40"/>
        </w:rPr>
        <w:t xml:space="preserve"> la Toma di Pecora Brigasca, uno dei 13 Presidi Slow </w:t>
      </w:r>
      <w:proofErr w:type="spellStart"/>
      <w:r>
        <w:rPr>
          <w:b/>
          <w:bCs/>
          <w:sz w:val="40"/>
          <w:szCs w:val="40"/>
        </w:rPr>
        <w:t>Food</w:t>
      </w:r>
      <w:proofErr w:type="spellEnd"/>
      <w:r>
        <w:rPr>
          <w:b/>
          <w:bCs/>
          <w:sz w:val="40"/>
          <w:szCs w:val="40"/>
        </w:rPr>
        <w:t xml:space="preserve"> in Liguria</w:t>
      </w:r>
      <w:r>
        <w:rPr>
          <w:sz w:val="40"/>
          <w:szCs w:val="40"/>
        </w:rPr>
        <w:t xml:space="preserve"> – il “</w:t>
      </w:r>
      <w:proofErr w:type="spellStart"/>
      <w:r>
        <w:rPr>
          <w:sz w:val="40"/>
          <w:szCs w:val="40"/>
        </w:rPr>
        <w:t>brusso</w:t>
      </w:r>
      <w:proofErr w:type="spellEnd"/>
      <w:r>
        <w:rPr>
          <w:sz w:val="40"/>
          <w:szCs w:val="40"/>
        </w:rPr>
        <w:t>”, tipica ricotta di capra dal gusto piccante, castagne, miele e altri piatti della tradizione come l’”</w:t>
      </w:r>
      <w:proofErr w:type="spellStart"/>
      <w:r>
        <w:rPr>
          <w:sz w:val="40"/>
          <w:szCs w:val="40"/>
        </w:rPr>
        <w:t>aglié</w:t>
      </w:r>
      <w:proofErr w:type="spellEnd"/>
      <w:r>
        <w:rPr>
          <w:sz w:val="40"/>
          <w:szCs w:val="40"/>
        </w:rPr>
        <w:t xml:space="preserve">” </w:t>
      </w:r>
      <w:r>
        <w:rPr>
          <w:sz w:val="40"/>
          <w:szCs w:val="40"/>
        </w:rPr>
        <w:lastRenderedPageBreak/>
        <w:t xml:space="preserve">condimento tipico realizzato con </w:t>
      </w:r>
      <w:r>
        <w:rPr>
          <w:b/>
          <w:bCs/>
          <w:sz w:val="40"/>
          <w:szCs w:val="40"/>
        </w:rPr>
        <w:t xml:space="preserve">l’aglio di Vessalico, altro Presidio Slow </w:t>
      </w:r>
      <w:proofErr w:type="spellStart"/>
      <w:r>
        <w:rPr>
          <w:b/>
          <w:bCs/>
          <w:sz w:val="40"/>
          <w:szCs w:val="40"/>
        </w:rPr>
        <w:t>Food</w:t>
      </w:r>
      <w:proofErr w:type="spellEnd"/>
      <w:r>
        <w:rPr>
          <w:b/>
          <w:bCs/>
          <w:sz w:val="40"/>
          <w:szCs w:val="40"/>
        </w:rPr>
        <w:t xml:space="preserve"> ligure</w:t>
      </w:r>
      <w:r>
        <w:rPr>
          <w:sz w:val="40"/>
          <w:szCs w:val="40"/>
        </w:rPr>
        <w:t>, i “</w:t>
      </w:r>
      <w:proofErr w:type="spellStart"/>
      <w:r>
        <w:rPr>
          <w:sz w:val="40"/>
          <w:szCs w:val="40"/>
        </w:rPr>
        <w:t>minietti</w:t>
      </w:r>
      <w:proofErr w:type="spellEnd"/>
      <w:r>
        <w:rPr>
          <w:sz w:val="40"/>
          <w:szCs w:val="40"/>
        </w:rPr>
        <w:t xml:space="preserve">”, tipica pasta da minestra, il “pan </w:t>
      </w:r>
      <w:proofErr w:type="spellStart"/>
      <w:r>
        <w:rPr>
          <w:sz w:val="40"/>
          <w:szCs w:val="40"/>
        </w:rPr>
        <w:t>fritu</w:t>
      </w:r>
      <w:proofErr w:type="spellEnd"/>
      <w:r>
        <w:rPr>
          <w:sz w:val="40"/>
          <w:szCs w:val="40"/>
        </w:rPr>
        <w:t>”, la “</w:t>
      </w:r>
      <w:proofErr w:type="spellStart"/>
      <w:r>
        <w:rPr>
          <w:sz w:val="40"/>
          <w:szCs w:val="40"/>
        </w:rPr>
        <w:t>brussusa</w:t>
      </w:r>
      <w:proofErr w:type="spellEnd"/>
      <w:r>
        <w:rPr>
          <w:sz w:val="40"/>
          <w:szCs w:val="40"/>
        </w:rPr>
        <w:t>”, e le paste come i “</w:t>
      </w:r>
      <w:proofErr w:type="spellStart"/>
      <w:r>
        <w:rPr>
          <w:sz w:val="40"/>
          <w:szCs w:val="40"/>
        </w:rPr>
        <w:t>sugeli</w:t>
      </w:r>
      <w:proofErr w:type="spellEnd"/>
      <w:r>
        <w:rPr>
          <w:sz w:val="40"/>
          <w:szCs w:val="40"/>
        </w:rPr>
        <w:t>”, gli “</w:t>
      </w:r>
      <w:proofErr w:type="spellStart"/>
      <w:r>
        <w:rPr>
          <w:sz w:val="40"/>
          <w:szCs w:val="40"/>
        </w:rPr>
        <w:t>streppa</w:t>
      </w:r>
      <w:proofErr w:type="spellEnd"/>
      <w:r>
        <w:rPr>
          <w:sz w:val="40"/>
          <w:szCs w:val="40"/>
        </w:rPr>
        <w:t xml:space="preserve"> e caccia là”, e ancora il “</w:t>
      </w:r>
      <w:proofErr w:type="spellStart"/>
      <w:r>
        <w:rPr>
          <w:sz w:val="40"/>
          <w:szCs w:val="40"/>
        </w:rPr>
        <w:t>bernadun</w:t>
      </w:r>
      <w:proofErr w:type="spellEnd"/>
      <w:r>
        <w:rPr>
          <w:sz w:val="40"/>
          <w:szCs w:val="40"/>
        </w:rPr>
        <w:t>” e le “</w:t>
      </w:r>
      <w:proofErr w:type="spellStart"/>
      <w:r>
        <w:rPr>
          <w:sz w:val="40"/>
          <w:szCs w:val="40"/>
        </w:rPr>
        <w:t>turle</w:t>
      </w:r>
      <w:proofErr w:type="spellEnd"/>
      <w:r>
        <w:rPr>
          <w:sz w:val="40"/>
          <w:szCs w:val="40"/>
        </w:rPr>
        <w:t xml:space="preserve">”. Senza dimenticare gli </w:t>
      </w:r>
      <w:r>
        <w:rPr>
          <w:b/>
          <w:bCs/>
          <w:sz w:val="40"/>
          <w:szCs w:val="40"/>
        </w:rPr>
        <w:t>ottimi vini</w:t>
      </w:r>
      <w:r>
        <w:rPr>
          <w:sz w:val="40"/>
          <w:szCs w:val="40"/>
        </w:rPr>
        <w:t xml:space="preserve"> come l’Ormeasco o lo </w:t>
      </w:r>
      <w:proofErr w:type="spellStart"/>
      <w:r>
        <w:rPr>
          <w:sz w:val="40"/>
          <w:szCs w:val="40"/>
        </w:rPr>
        <w:t>Sciac-Trà</w:t>
      </w:r>
      <w:proofErr w:type="spellEnd"/>
      <w:r>
        <w:rPr>
          <w:sz w:val="40"/>
          <w:szCs w:val="40"/>
        </w:rPr>
        <w:t xml:space="preserve"> Doc di Pornassio.</w:t>
      </w:r>
    </w:p>
    <w:p w:rsidR="006A31F0" w:rsidRDefault="006A31F0" w:rsidP="006A31F0">
      <w:pPr>
        <w:rPr>
          <w:sz w:val="40"/>
          <w:szCs w:val="40"/>
        </w:rPr>
      </w:pPr>
      <w:r>
        <w:rPr>
          <w:sz w:val="40"/>
          <w:szCs w:val="40"/>
        </w:rPr>
        <w:t xml:space="preserve">Ma l’Expo Valle Arroscia vuole anche rappresentare una vetrina del territorio, delle sue aziende olearie e agroalimentari e delle sue botteghe artigiane - una vera eccellenza locale – e valorizzare un </w:t>
      </w:r>
      <w:r>
        <w:rPr>
          <w:b/>
          <w:bCs/>
          <w:sz w:val="40"/>
          <w:szCs w:val="40"/>
        </w:rPr>
        <w:t>paesaggio vario e ricco di biodiversità che si spinge fino alle montagne delle Alpi Liguri</w:t>
      </w:r>
      <w:r>
        <w:rPr>
          <w:sz w:val="40"/>
          <w:szCs w:val="40"/>
        </w:rPr>
        <w:t>. Lungo il percorso si incontrano le cascate dell’Arroscia, le malghe usate dai pastori in occasione della transumanza, fino al Colle di Nava, punto di partenza privilegiato per gite ed escursioni in tutta la valle.</w:t>
      </w:r>
    </w:p>
    <w:p w:rsidR="006A31F0" w:rsidRDefault="006A31F0" w:rsidP="006A31F0">
      <w:pPr>
        <w:rPr>
          <w:sz w:val="40"/>
          <w:szCs w:val="40"/>
        </w:rPr>
      </w:pPr>
      <w:r>
        <w:rPr>
          <w:sz w:val="40"/>
          <w:szCs w:val="40"/>
        </w:rPr>
        <w:t> </w:t>
      </w:r>
    </w:p>
    <w:p w:rsidR="006A31F0" w:rsidRDefault="006A31F0" w:rsidP="006A31F0">
      <w:pPr>
        <w:rPr>
          <w:sz w:val="40"/>
          <w:szCs w:val="40"/>
        </w:rPr>
      </w:pPr>
      <w:r>
        <w:rPr>
          <w:sz w:val="40"/>
          <w:szCs w:val="40"/>
        </w:rPr>
        <w:t> </w:t>
      </w:r>
    </w:p>
    <w:p w:rsidR="006A31F0" w:rsidRDefault="006A31F0" w:rsidP="006A31F0">
      <w:pPr>
        <w:rPr>
          <w:sz w:val="40"/>
          <w:szCs w:val="40"/>
        </w:rPr>
      </w:pPr>
      <w:r>
        <w:rPr>
          <w:sz w:val="40"/>
          <w:szCs w:val="40"/>
        </w:rPr>
        <w:t> </w:t>
      </w:r>
    </w:p>
    <w:p w:rsidR="00AF6F8E" w:rsidRDefault="00AF6F8E"/>
    <w:sectPr w:rsidR="00AF6F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F0"/>
    <w:rsid w:val="006A31F0"/>
    <w:rsid w:val="00AF6F8E"/>
    <w:rsid w:val="00D447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31F0"/>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31F0"/>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967902">
      <w:bodyDiv w:val="1"/>
      <w:marLeft w:val="0"/>
      <w:marRight w:val="0"/>
      <w:marTop w:val="0"/>
      <w:marBottom w:val="0"/>
      <w:divBdr>
        <w:top w:val="none" w:sz="0" w:space="0" w:color="auto"/>
        <w:left w:val="none" w:sz="0" w:space="0" w:color="auto"/>
        <w:bottom w:val="none" w:sz="0" w:space="0" w:color="auto"/>
        <w:right w:val="none" w:sz="0" w:space="0" w:color="auto"/>
      </w:divBdr>
    </w:div>
    <w:div w:id="191859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25515-9859-40D1-8829-07313E77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Comunicazione</dc:creator>
  <cp:lastModifiedBy>Ufficio Comunicazione</cp:lastModifiedBy>
  <cp:revision>2</cp:revision>
  <dcterms:created xsi:type="dcterms:W3CDTF">2014-08-20T09:03:00Z</dcterms:created>
  <dcterms:modified xsi:type="dcterms:W3CDTF">2014-08-20T09:07:00Z</dcterms:modified>
</cp:coreProperties>
</file>